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Step 1: Prepare for Field Work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1. Research, supplies &amp; equipment – research the disease or situation and gather needed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supplies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&amp; equipment to conduct the investigation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2. Administrative arrangements – make official administrative and personal travel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arrangements</w:t>
      </w:r>
      <w:proofErr w:type="gramEnd"/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3. Local contacts - follow protocol and contact all parties to determine roles &amp; local contacts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Step 2: Establish the Existence of an Outbreak – consider severity, potential for spread, public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2"/>
          <w:szCs w:val="12"/>
        </w:rPr>
      </w:pPr>
      <w:proofErr w:type="gramStart"/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concern</w:t>
      </w:r>
      <w:proofErr w:type="gramEnd"/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, and availability of resources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1. Expected # of cases for area – use records as health dept., hospital records, death records,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physician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records, doctor survey to determine expected # for the area in a given time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2. Other factors in play – numbers may exceed normal due to factors such as better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reporting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>, seasonal fluctuations, population changes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Step 3: Verify the Diagnosis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1. Proper diagnosis- verify the procedures used to diagnose the problem and check methods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used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for identifying infectious and toxic chemical agents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2. Not lab error – be sure that the increase number of cases are not due to experimental error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3. Commonality – interview several persons who became ill to gain insight concerning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possible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cause, source, and spread of disease or problem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Step 4: Define and Identify Cases – case definition and line listing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1. Case definition – establish with the 4 components or standard criteria for determining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who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has the disease or condition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a. Clinical information – about the disease or condition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b. Characteristics- of the affected people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c. Location or place- as specific as possible as restaurant, county, or several specific areas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d. Time sequence- specific time during which the outbreak or condition occurred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2. Identification of specific cases – kind &amp; number – count specific cases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a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>. Confirmed – have diagnosis with case definition plus lab verification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b. Probable – many factors point to diagnosis but may lack lab verification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c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>. Possible – some factors point to diagnosis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Note: Initial reports may be only a small sampling of the total problem. Be sure to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expand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search to determine the true size and extent of the problem.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3. Line Listing – chart of specific cases including information about each case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a. Identifying information- ID or case # - left column + name or initials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b. Clinical information – diagnosis, symptoms, lab results, hospital – death?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c. Descriptive: time – date &amp; time of onset + date of report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 xml:space="preserve">d. Descriptive: person – age, sex, occupation, </w:t>
      </w:r>
      <w:proofErr w:type="gramStart"/>
      <w:r w:rsidRPr="009E52FB">
        <w:rPr>
          <w:rFonts w:ascii="TimesNewRoman" w:hAnsi="TimesNewRoman" w:cs="TimesNewRoman"/>
          <w:sz w:val="12"/>
          <w:szCs w:val="12"/>
        </w:rPr>
        <w:t>other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characteristics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e. Descriptive: place – street, city or county + specific site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f. Risk factors &amp; possible causes – specific to situation (disease) and outbreak setting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4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,BoldItalic" w:hAnsi="TimesNewRoman,BoldItalic" w:cs="TimesNewRoman,BoldItalic"/>
          <w:b/>
          <w:bCs/>
          <w:i/>
          <w:iCs/>
          <w:sz w:val="12"/>
          <w:szCs w:val="12"/>
        </w:rPr>
        <w:t xml:space="preserve">Sample Line Listing </w:t>
      </w:r>
      <w:r w:rsidRPr="009E52FB">
        <w:rPr>
          <w:rFonts w:ascii="TimesNewRoman" w:hAnsi="TimesNewRoman" w:cs="TimesNewRoman"/>
          <w:sz w:val="12"/>
          <w:szCs w:val="12"/>
        </w:rPr>
        <w:t>from six case report forms on a wedding reception outbreak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ID # Initials Date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Onset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Diagnosis How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spellStart"/>
      <w:proofErr w:type="gramStart"/>
      <w:r w:rsidRPr="009E52FB">
        <w:rPr>
          <w:rFonts w:ascii="TimesNewRoman" w:hAnsi="TimesNewRoman" w:cs="TimesNewRoman"/>
          <w:sz w:val="12"/>
          <w:szCs w:val="12"/>
        </w:rPr>
        <w:t>onfirmed</w:t>
      </w:r>
      <w:proofErr w:type="spellEnd"/>
      <w:proofErr w:type="gramEnd"/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 xml:space="preserve">Age Sex County Physician </w:t>
      </w:r>
      <w:proofErr w:type="spellStart"/>
      <w:r w:rsidRPr="009E52FB">
        <w:rPr>
          <w:rFonts w:ascii="TimesNewRoman" w:hAnsi="TimesNewRoman" w:cs="TimesNewRoman"/>
          <w:sz w:val="12"/>
          <w:szCs w:val="12"/>
        </w:rPr>
        <w:t>ClevelandcKay</w:t>
      </w:r>
      <w:proofErr w:type="spellEnd"/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spellStart"/>
      <w:proofErr w:type="gramStart"/>
      <w:r w:rsidRPr="009E52FB">
        <w:rPr>
          <w:rFonts w:ascii="TimesNewRoman" w:hAnsi="TimesNewRoman" w:cs="TimesNewRoman"/>
          <w:sz w:val="12"/>
          <w:szCs w:val="12"/>
        </w:rPr>
        <w:t>edding</w:t>
      </w:r>
      <w:proofErr w:type="spellEnd"/>
      <w:proofErr w:type="gramEnd"/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1 KR 7/23 probable trichinosis Not done 29 M Columbia Goodman Yes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2 DM 7/27 trichinosis Biopsy 33 M Columbia Baker Yes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3 JG 8/14 probable trichinosis Not done 26 M Columbia Gibbs Yes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 xml:space="preserve">4 RD 7/25 trichinosis </w:t>
      </w:r>
      <w:proofErr w:type="spellStart"/>
      <w:r w:rsidRPr="009E52FB">
        <w:rPr>
          <w:rFonts w:ascii="TimesNewRoman" w:hAnsi="TimesNewRoman" w:cs="TimesNewRoman"/>
          <w:sz w:val="12"/>
          <w:szCs w:val="12"/>
        </w:rPr>
        <w:t>Serologia</w:t>
      </w:r>
      <w:proofErr w:type="spellEnd"/>
      <w:r w:rsidRPr="009E52FB">
        <w:rPr>
          <w:rFonts w:ascii="TimesNewRoman" w:hAnsi="TimesNewRoman" w:cs="TimesNewRoman"/>
          <w:sz w:val="12"/>
          <w:szCs w:val="12"/>
        </w:rPr>
        <w:t xml:space="preserve"> 45 M King Webster Yes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5 NT 8/4 trichinosis Not done 27 F Columbia Stanley Yes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6 AM 8/11 R/</w:t>
      </w:r>
      <w:proofErr w:type="spellStart"/>
      <w:r w:rsidRPr="009E52FB">
        <w:rPr>
          <w:rFonts w:ascii="TimesNewRoman" w:hAnsi="TimesNewRoman" w:cs="TimesNewRoman"/>
          <w:sz w:val="12"/>
          <w:szCs w:val="12"/>
        </w:rPr>
        <w:t>Otrichinosis</w:t>
      </w:r>
      <w:proofErr w:type="spellEnd"/>
      <w:r w:rsidRPr="009E52FB">
        <w:rPr>
          <w:rFonts w:ascii="TimesNewRoman" w:hAnsi="TimesNewRoman" w:cs="TimesNewRoman"/>
          <w:sz w:val="12"/>
          <w:szCs w:val="12"/>
        </w:rPr>
        <w:t xml:space="preserve"> Pending 54 F Clayton Mason Yes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Step 5: Describe and Orient the Data in Terms of Time, Place and Person – Descriptive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Epidemiology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1. Time, Place and Person – describes disease or health situation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TIME </w:t>
      </w:r>
      <w:r w:rsidRPr="009E52FB">
        <w:rPr>
          <w:rFonts w:ascii="TimesNewRoman" w:hAnsi="TimesNewRoman" w:cs="TimesNewRoman"/>
          <w:sz w:val="12"/>
          <w:szCs w:val="12"/>
        </w:rPr>
        <w:t xml:space="preserve">- Epidemic Curve or </w:t>
      </w:r>
      <w:proofErr w:type="spellStart"/>
      <w:r w:rsidRPr="009E52FB">
        <w:rPr>
          <w:rFonts w:ascii="TimesNewRoman" w:hAnsi="TimesNewRoman" w:cs="TimesNewRoman"/>
          <w:sz w:val="12"/>
          <w:szCs w:val="12"/>
        </w:rPr>
        <w:t>Epi</w:t>
      </w:r>
      <w:proofErr w:type="spellEnd"/>
      <w:r w:rsidRPr="009E52FB">
        <w:rPr>
          <w:rFonts w:ascii="TimesNewRoman" w:hAnsi="TimesNewRoman" w:cs="TimesNewRoman"/>
          <w:sz w:val="12"/>
          <w:szCs w:val="12"/>
        </w:rPr>
        <w:t xml:space="preserve"> curve (Begin early &amp; update often) – a histogram showing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the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course of the disease or outbreak to identify the source of the exposure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(</w:t>
      </w:r>
      <w:proofErr w:type="gramStart"/>
      <w:r w:rsidRPr="009E52FB">
        <w:rPr>
          <w:rFonts w:ascii="TimesNewRoman" w:hAnsi="TimesNewRoman" w:cs="TimesNewRoman"/>
          <w:sz w:val="12"/>
          <w:szCs w:val="12"/>
        </w:rPr>
        <w:t>x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axis=units of time equal to 1/4 to 1/3 incubation time and y axis = # of cases)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Note: a single point or source will have only one peak, a plateau will show a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continuous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common source, several uniform peaks will indicate a propagated outbreak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spread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from person to person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PLACE </w:t>
      </w:r>
      <w:r w:rsidRPr="009E52FB">
        <w:rPr>
          <w:rFonts w:ascii="TimesNewRoman" w:hAnsi="TimesNewRoman" w:cs="TimesNewRoman"/>
          <w:sz w:val="12"/>
          <w:szCs w:val="12"/>
        </w:rPr>
        <w:t xml:space="preserve">– geographic extent plus spot map of cases to identify </w:t>
      </w:r>
      <w:proofErr w:type="gramStart"/>
      <w:r w:rsidRPr="009E52FB">
        <w:rPr>
          <w:rFonts w:ascii="TimesNewRoman" w:hAnsi="TimesNewRoman" w:cs="TimesNewRoman"/>
          <w:sz w:val="12"/>
          <w:szCs w:val="12"/>
        </w:rPr>
        <w:t>groups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specific to a location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or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environmental factors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PERSON</w:t>
      </w:r>
      <w:r w:rsidRPr="009E52FB">
        <w:rPr>
          <w:rFonts w:ascii="TimesNewRoman" w:hAnsi="TimesNewRoman" w:cs="TimesNewRoman"/>
          <w:sz w:val="12"/>
          <w:szCs w:val="12"/>
        </w:rPr>
        <w:t>–identify the affected population by type of person or by exposures as age, sex,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high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risk exposure as with AIDS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Sample EPI or Epidemic Curve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2. Types of Descriptive Studies – Study the distribution of a problem by cases or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outcome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>, frequency in population, exposure, time pattern or environmental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factor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(Studies without a control group can be used for descriptive purposes!)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a. Case report/case series – case report = detail report of a single patient from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one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or more doctors while case series = characteristics of several patients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b. Correlative studies – correlates general characteristics of the population with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health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problem frequency with several groups during the same period of time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Time series analysis – correlate within the same population at different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point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in time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Ecologic relations – correlate relative to specific ecologic factors as diet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5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c. Cross sectional - a survey of a population where participants are selected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irrespective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of exposure or disease status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Step 6: Develop Hypotheses (Agent/host/environment triad) = chain of transmission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1. Agent /host /environment = agent capable of causing disease &amp; its source +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host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or persons susceptible to agent + environment allowing them to get together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Infectious Groups: </w:t>
      </w:r>
      <w:r w:rsidRPr="009E52FB">
        <w:rPr>
          <w:rFonts w:ascii="TimesNewRoman" w:hAnsi="TimesNewRoman" w:cs="TimesNewRoman"/>
          <w:sz w:val="12"/>
          <w:szCs w:val="12"/>
        </w:rPr>
        <w:t xml:space="preserve">viruses, bacteria, </w:t>
      </w:r>
      <w:proofErr w:type="spellStart"/>
      <w:r w:rsidRPr="009E52FB">
        <w:rPr>
          <w:rFonts w:ascii="TimesNewRoman" w:hAnsi="TimesNewRoman" w:cs="TimesNewRoman"/>
          <w:sz w:val="12"/>
          <w:szCs w:val="12"/>
        </w:rPr>
        <w:t>protistans</w:t>
      </w:r>
      <w:proofErr w:type="spellEnd"/>
      <w:r w:rsidRPr="009E52FB">
        <w:rPr>
          <w:rFonts w:ascii="TimesNewRoman" w:hAnsi="TimesNewRoman" w:cs="TimesNewRoman"/>
          <w:sz w:val="12"/>
          <w:szCs w:val="12"/>
        </w:rPr>
        <w:t xml:space="preserve"> (protozoa), fungi, animals </w:t>
      </w: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(</w:t>
      </w:r>
      <w:r w:rsidRPr="009E52FB">
        <w:rPr>
          <w:rFonts w:ascii="TimesNewRoman" w:hAnsi="TimesNewRoman" w:cs="TimesNewRoman"/>
          <w:sz w:val="12"/>
          <w:szCs w:val="12"/>
        </w:rPr>
        <w:t>worms)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2. Testable – hypothesis must be in a form that is testable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3. Current knowledge &amp; background – it should be based upon current knowledge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lastRenderedPageBreak/>
        <w:t>and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be updated or modified as new information is uncovered!!!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Step 7: Evaluate Hypotheses – Analytical studies ** Must have a control group**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1. Compare with established fact – these are used when evidence is strong and clear cut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2. Observational Studies: (Study determinants of health problems – how &amp; why)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 xml:space="preserve">a. </w:t>
      </w: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Cohort </w:t>
      </w:r>
      <w:r w:rsidRPr="009E52FB">
        <w:rPr>
          <w:rFonts w:ascii="TimesNewRoman" w:hAnsi="TimesNewRoman" w:cs="TimesNewRoman"/>
          <w:sz w:val="12"/>
          <w:szCs w:val="12"/>
        </w:rPr>
        <w:t xml:space="preserve">– Based upon </w:t>
      </w:r>
      <w:r w:rsidRPr="009E52FB">
        <w:rPr>
          <w:rFonts w:ascii="TimesNewRoman,BoldItalic" w:hAnsi="TimesNewRoman,BoldItalic" w:cs="TimesNewRoman,BoldItalic"/>
          <w:b/>
          <w:bCs/>
          <w:i/>
          <w:iCs/>
          <w:sz w:val="12"/>
          <w:szCs w:val="12"/>
        </w:rPr>
        <w:t xml:space="preserve">exposure status </w:t>
      </w:r>
      <w:r w:rsidRPr="009E52FB">
        <w:rPr>
          <w:rFonts w:ascii="TimesNewRoman" w:hAnsi="TimesNewRoman" w:cs="TimesNewRoman"/>
          <w:sz w:val="12"/>
          <w:szCs w:val="12"/>
        </w:rPr>
        <w:t>whether or not they have outcome (illness);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used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with a small well-defined population and moves forward from exposure.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Both groups have a known exposure and are checked for future outcomes or illness.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retrospective: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>(historic cohort) starts at exposure in past &amp; moves forward to outcome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prospective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>: starts a present exposure and moves forward in time to outcome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,BoldItalic" w:hAnsi="TimesNewRoman,BoldItalic" w:cs="TimesNewRoman,BoldItalic"/>
          <w:b/>
          <w:bCs/>
          <w:i/>
          <w:iCs/>
          <w:sz w:val="12"/>
          <w:szCs w:val="12"/>
        </w:rPr>
      </w:pPr>
      <w:r w:rsidRPr="009E52FB">
        <w:rPr>
          <w:rFonts w:ascii="TimesNewRoman,BoldItalic" w:hAnsi="TimesNewRoman,BoldItalic" w:cs="TimesNewRoman,BoldItalic"/>
          <w:b/>
          <w:bCs/>
          <w:i/>
          <w:iCs/>
          <w:sz w:val="12"/>
          <w:szCs w:val="12"/>
        </w:rPr>
        <w:t>(Calculations = attack rate and relative risk)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,BoldItalic" w:hAnsi="TimesNewRoman,BoldItalic" w:cs="TimesNewRoman,BoldItalic"/>
          <w:b/>
          <w:bCs/>
          <w:i/>
          <w:iCs/>
          <w:sz w:val="12"/>
          <w:szCs w:val="12"/>
        </w:rPr>
        <w:t xml:space="preserve">Sample using 2 X 2 </w:t>
      </w:r>
      <w:proofErr w:type="gramStart"/>
      <w:r w:rsidRPr="009E52FB">
        <w:rPr>
          <w:rFonts w:ascii="TimesNewRoman,BoldItalic" w:hAnsi="TimesNewRoman,BoldItalic" w:cs="TimesNewRoman,BoldItalic"/>
          <w:b/>
          <w:bCs/>
          <w:i/>
          <w:iCs/>
          <w:sz w:val="12"/>
          <w:szCs w:val="12"/>
        </w:rPr>
        <w:t>table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>: 400 people attended a special awards dinner.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Some persons became ill. The suspected culprit was the potato salad.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The population at the dinner was then surveyed to determine who became ill.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,BoldItalic" w:hAnsi="TimesNewRoman,BoldItalic" w:cs="TimesNewRoman,BoldItalic"/>
          <w:b/>
          <w:bCs/>
          <w:i/>
          <w:iCs/>
          <w:sz w:val="12"/>
          <w:szCs w:val="12"/>
        </w:rPr>
        <w:t xml:space="preserve">Attack rate </w:t>
      </w:r>
      <w:r w:rsidRPr="009E52FB">
        <w:rPr>
          <w:rFonts w:ascii="TimesNewRoman" w:hAnsi="TimesNewRoman" w:cs="TimesNewRoman"/>
          <w:sz w:val="12"/>
          <w:szCs w:val="12"/>
        </w:rPr>
        <w:t>– the rate that a group experienced an outcome or illness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= number sick ÷ total in that group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(Look for high attack rate in exposed &amp; low rate in unexposed)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exposed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= a ÷ (</w:t>
      </w:r>
      <w:proofErr w:type="spellStart"/>
      <w:r w:rsidRPr="009E52FB">
        <w:rPr>
          <w:rFonts w:ascii="TimesNewRoman" w:hAnsi="TimesNewRoman" w:cs="TimesNewRoman"/>
          <w:sz w:val="12"/>
          <w:szCs w:val="12"/>
        </w:rPr>
        <w:t>a+b</w:t>
      </w:r>
      <w:proofErr w:type="spellEnd"/>
      <w:r w:rsidRPr="009E52FB">
        <w:rPr>
          <w:rFonts w:ascii="TimesNewRoman" w:hAnsi="TimesNewRoman" w:cs="TimesNewRoman"/>
          <w:sz w:val="12"/>
          <w:szCs w:val="12"/>
        </w:rPr>
        <w:t>) = 150 ÷ 180 = 80%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unexposed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= c ÷ (c + d) = 50 ÷ 220 = 20%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,BoldItalic" w:hAnsi="TimesNewRoman,BoldItalic" w:cs="TimesNewRoman,BoldItalic"/>
          <w:b/>
          <w:bCs/>
          <w:i/>
          <w:iCs/>
          <w:sz w:val="12"/>
          <w:szCs w:val="12"/>
        </w:rPr>
        <w:t xml:space="preserve">Relative risk </w:t>
      </w:r>
      <w:r w:rsidRPr="009E52FB">
        <w:rPr>
          <w:rFonts w:ascii="TimesNewRoman" w:hAnsi="TimesNewRoman" w:cs="TimesNewRoman"/>
          <w:sz w:val="12"/>
          <w:szCs w:val="12"/>
        </w:rPr>
        <w:t>= [a ÷ (</w:t>
      </w:r>
      <w:proofErr w:type="spellStart"/>
      <w:r w:rsidRPr="009E52FB">
        <w:rPr>
          <w:rFonts w:ascii="TimesNewRoman" w:hAnsi="TimesNewRoman" w:cs="TimesNewRoman"/>
          <w:sz w:val="12"/>
          <w:szCs w:val="12"/>
        </w:rPr>
        <w:t>a+b</w:t>
      </w:r>
      <w:proofErr w:type="spellEnd"/>
      <w:r w:rsidRPr="009E52FB">
        <w:rPr>
          <w:rFonts w:ascii="TimesNewRoman" w:hAnsi="TimesNewRoman" w:cs="TimesNewRoman"/>
          <w:sz w:val="12"/>
          <w:szCs w:val="12"/>
        </w:rPr>
        <w:t>)] / [c ÷ (</w:t>
      </w:r>
      <w:proofErr w:type="spellStart"/>
      <w:r w:rsidRPr="009E52FB">
        <w:rPr>
          <w:rFonts w:ascii="TimesNewRoman" w:hAnsi="TimesNewRoman" w:cs="TimesNewRoman"/>
          <w:sz w:val="12"/>
          <w:szCs w:val="12"/>
        </w:rPr>
        <w:t>c+d</w:t>
      </w:r>
      <w:proofErr w:type="spellEnd"/>
      <w:r w:rsidRPr="009E52FB">
        <w:rPr>
          <w:rFonts w:ascii="TimesNewRoman" w:hAnsi="TimesNewRoman" w:cs="TimesNewRoman"/>
          <w:sz w:val="12"/>
          <w:szCs w:val="12"/>
        </w:rPr>
        <w:t>)] = 80% ÷ 20% = 4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1. Relative risk estimates the extent of the association between an exposure and a disease. It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estimates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the likelihood of developing the disease in the exposed group as compared to the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unexposed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group.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2. A relative risk = 1.0 indicates that the incidence rates of disease in the exposed group is equal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to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the incidence rates in unexposed group. Therefore the data does not provide evidence for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an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association.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3. A relative risk &gt;1.0 indicates a positive association or an increased risk. This risk increases in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strength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as the magnitude of the relative risk increases.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4. The data indicates a negative association or decreased risk (possible protective effect) if the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relative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risk is between 0 and 1.0. Relative risk is not expressed in negative numbers.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 xml:space="preserve">b. </w:t>
      </w: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Case-Control </w:t>
      </w:r>
      <w:r w:rsidRPr="009E52FB">
        <w:rPr>
          <w:rFonts w:ascii="TimesNewRoman" w:hAnsi="TimesNewRoman" w:cs="TimesNewRoman"/>
          <w:sz w:val="12"/>
          <w:szCs w:val="12"/>
        </w:rPr>
        <w:t xml:space="preserve">- Works </w:t>
      </w:r>
      <w:r w:rsidRPr="009E52FB">
        <w:rPr>
          <w:rFonts w:ascii="TimesNewRoman,BoldItalic" w:hAnsi="TimesNewRoman,BoldItalic" w:cs="TimesNewRoman,BoldItalic"/>
          <w:b/>
          <w:bCs/>
          <w:i/>
          <w:iCs/>
          <w:sz w:val="12"/>
          <w:szCs w:val="12"/>
        </w:rPr>
        <w:t xml:space="preserve">backward from effect or illness </w:t>
      </w:r>
      <w:r w:rsidRPr="009E52FB">
        <w:rPr>
          <w:rFonts w:ascii="TimesNewRoman" w:hAnsi="TimesNewRoman" w:cs="TimesNewRoman"/>
          <w:sz w:val="12"/>
          <w:szCs w:val="12"/>
        </w:rPr>
        <w:t>to suspected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cause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>. Control group is a selected group who has similar characteristics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to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the sick group but is not ill. They are then checked for similar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exposures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>. It is often hard to select the control group for this type of study.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,BoldItalic" w:hAnsi="TimesNewRoman,BoldItalic" w:cs="TimesNewRoman,BoldItalic"/>
          <w:b/>
          <w:bCs/>
          <w:i/>
          <w:iCs/>
          <w:sz w:val="12"/>
          <w:szCs w:val="12"/>
        </w:rPr>
        <w:t xml:space="preserve">Odds Ratio </w:t>
      </w:r>
      <w:r w:rsidRPr="009E52FB">
        <w:rPr>
          <w:rFonts w:ascii="TimesNewRoman" w:hAnsi="TimesNewRoman" w:cs="TimesNewRoman"/>
          <w:sz w:val="12"/>
          <w:szCs w:val="12"/>
        </w:rPr>
        <w:t>is calculated to evaluate the possible agents &amp; vehicles of transmission.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Disease Yes Disease No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Exposed (Ate salad) </w:t>
      </w:r>
      <w:r w:rsidRPr="009E52FB">
        <w:rPr>
          <w:rFonts w:ascii="TimesNewRoman" w:hAnsi="TimesNewRoman" w:cs="TimesNewRoman"/>
          <w:sz w:val="12"/>
          <w:szCs w:val="12"/>
        </w:rPr>
        <w:t xml:space="preserve">150 </w:t>
      </w: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(a) </w:t>
      </w:r>
      <w:r w:rsidRPr="009E52FB">
        <w:rPr>
          <w:rFonts w:ascii="TimesNewRoman" w:hAnsi="TimesNewRoman" w:cs="TimesNewRoman"/>
          <w:sz w:val="12"/>
          <w:szCs w:val="12"/>
        </w:rPr>
        <w:t xml:space="preserve">30 </w:t>
      </w: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(b)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Unexposed (no salad) </w:t>
      </w:r>
      <w:r w:rsidRPr="009E52FB">
        <w:rPr>
          <w:rFonts w:ascii="TimesNewRoman" w:hAnsi="TimesNewRoman" w:cs="TimesNewRoman"/>
          <w:sz w:val="12"/>
          <w:szCs w:val="12"/>
        </w:rPr>
        <w:t xml:space="preserve">50 </w:t>
      </w: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(c) </w:t>
      </w:r>
      <w:r w:rsidRPr="009E52FB">
        <w:rPr>
          <w:rFonts w:ascii="TimesNewRoman" w:hAnsi="TimesNewRoman" w:cs="TimesNewRoman"/>
          <w:sz w:val="12"/>
          <w:szCs w:val="12"/>
        </w:rPr>
        <w:t xml:space="preserve">170 </w:t>
      </w: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(d)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6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,BoldItalic" w:hAnsi="TimesNewRoman,BoldItalic" w:cs="TimesNewRoman,BoldItalic"/>
          <w:b/>
          <w:bCs/>
          <w:i/>
          <w:iCs/>
          <w:sz w:val="12"/>
          <w:szCs w:val="12"/>
        </w:rPr>
        <w:t xml:space="preserve">Odds Ratio </w:t>
      </w:r>
      <w:r w:rsidRPr="009E52FB">
        <w:rPr>
          <w:rFonts w:ascii="TimesNewRoman" w:hAnsi="TimesNewRoman" w:cs="TimesNewRoman"/>
          <w:sz w:val="12"/>
          <w:szCs w:val="12"/>
        </w:rPr>
        <w:t>= Odds of exposure in cases = a/c = ad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 xml:space="preserve">Odds of exposure in controls b/d </w:t>
      </w:r>
      <w:proofErr w:type="spellStart"/>
      <w:proofErr w:type="gramStart"/>
      <w:r w:rsidRPr="009E52FB">
        <w:rPr>
          <w:rFonts w:ascii="TimesNewRoman" w:hAnsi="TimesNewRoman" w:cs="TimesNewRoman"/>
          <w:sz w:val="12"/>
          <w:szCs w:val="12"/>
        </w:rPr>
        <w:t>bc</w:t>
      </w:r>
      <w:proofErr w:type="spellEnd"/>
      <w:proofErr w:type="gramEnd"/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a </w:t>
      </w:r>
      <w:r w:rsidRPr="009E52FB">
        <w:rPr>
          <w:rFonts w:ascii="TimesNewRoman" w:hAnsi="TimesNewRoman" w:cs="TimesNewRoman"/>
          <w:sz w:val="12"/>
          <w:szCs w:val="12"/>
        </w:rPr>
        <w:t xml:space="preserve">= # of case patients exposed </w:t>
      </w: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b </w:t>
      </w:r>
      <w:r w:rsidRPr="009E52FB">
        <w:rPr>
          <w:rFonts w:ascii="TimesNewRoman" w:hAnsi="TimesNewRoman" w:cs="TimesNewRoman"/>
          <w:sz w:val="12"/>
          <w:szCs w:val="12"/>
        </w:rPr>
        <w:t>= # of control exposed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c </w:t>
      </w:r>
      <w:r w:rsidRPr="009E52FB">
        <w:rPr>
          <w:rFonts w:ascii="TimesNewRoman" w:hAnsi="TimesNewRoman" w:cs="TimesNewRoman"/>
          <w:sz w:val="12"/>
          <w:szCs w:val="12"/>
        </w:rPr>
        <w:t xml:space="preserve">= # of case patients unexposed </w:t>
      </w: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d </w:t>
      </w:r>
      <w:r w:rsidRPr="009E52FB">
        <w:rPr>
          <w:rFonts w:ascii="TimesNewRoman" w:hAnsi="TimesNewRoman" w:cs="TimesNewRoman"/>
          <w:sz w:val="12"/>
          <w:szCs w:val="12"/>
        </w:rPr>
        <w:t>= # of control unexposed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,BoldItalic" w:hAnsi="TimesNewRoman,BoldItalic" w:cs="TimesNewRoman,BoldItalic"/>
          <w:b/>
          <w:bCs/>
          <w:i/>
          <w:iCs/>
          <w:sz w:val="12"/>
          <w:szCs w:val="12"/>
        </w:rPr>
        <w:t>Sample</w:t>
      </w:r>
      <w:r w:rsidRPr="009E52FB">
        <w:rPr>
          <w:rFonts w:ascii="TimesNewRoman" w:hAnsi="TimesNewRoman" w:cs="TimesNewRoman"/>
          <w:sz w:val="12"/>
          <w:szCs w:val="12"/>
        </w:rPr>
        <w:t>: Several patients were diagnosed with Hepatitis A. The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local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Restaurant A was thought to be the source of the infection.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40 case patients and a similar disease free group or control were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contacted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to determine if they </w:t>
      </w: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ate </w:t>
      </w:r>
      <w:r w:rsidRPr="009E52FB">
        <w:rPr>
          <w:rFonts w:ascii="TimesNewRoman" w:hAnsi="TimesNewRoman" w:cs="TimesNewRoman"/>
          <w:sz w:val="12"/>
          <w:szCs w:val="12"/>
        </w:rPr>
        <w:t>at Restaurant A.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,BoldItalic" w:hAnsi="TimesNewRoman,BoldItalic" w:cs="TimesNewRoman,BoldItalic"/>
          <w:b/>
          <w:bCs/>
          <w:i/>
          <w:iCs/>
          <w:sz w:val="12"/>
          <w:szCs w:val="12"/>
        </w:rPr>
        <w:t xml:space="preserve">2 X 2 </w:t>
      </w:r>
      <w:proofErr w:type="gramStart"/>
      <w:r w:rsidRPr="009E52FB">
        <w:rPr>
          <w:rFonts w:ascii="TimesNewRoman,BoldItalic" w:hAnsi="TimesNewRoman,BoldItalic" w:cs="TimesNewRoman,BoldItalic"/>
          <w:b/>
          <w:bCs/>
          <w:i/>
          <w:iCs/>
          <w:sz w:val="12"/>
          <w:szCs w:val="12"/>
        </w:rPr>
        <w:t>table</w:t>
      </w:r>
      <w:proofErr w:type="gramEnd"/>
      <w:r w:rsidRPr="009E52FB">
        <w:rPr>
          <w:rFonts w:ascii="TimesNewRoman,BoldItalic" w:hAnsi="TimesNewRoman,BoldItalic" w:cs="TimesNewRoman,BoldItalic"/>
          <w:b/>
          <w:bCs/>
          <w:i/>
          <w:iCs/>
          <w:sz w:val="12"/>
          <w:szCs w:val="12"/>
        </w:rPr>
        <w:t xml:space="preserve"> of data</w:t>
      </w:r>
      <w:r w:rsidRPr="009E52FB">
        <w:rPr>
          <w:rFonts w:ascii="TimesNewRoman" w:hAnsi="TimesNewRoman" w:cs="TimesNewRoman"/>
          <w:sz w:val="12"/>
          <w:szCs w:val="12"/>
        </w:rPr>
        <w:t>: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Case patients Controls Total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Yes a = </w:t>
      </w:r>
      <w:r w:rsidRPr="009E52FB">
        <w:rPr>
          <w:rFonts w:ascii="TimesNewRoman" w:hAnsi="TimesNewRoman" w:cs="TimesNewRoman"/>
          <w:sz w:val="12"/>
          <w:szCs w:val="12"/>
        </w:rPr>
        <w:t xml:space="preserve">30 </w:t>
      </w: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b = </w:t>
      </w:r>
      <w:r w:rsidRPr="009E52FB">
        <w:rPr>
          <w:rFonts w:ascii="TimesNewRoman" w:hAnsi="TimesNewRoman" w:cs="TimesNewRoman"/>
          <w:sz w:val="12"/>
          <w:szCs w:val="12"/>
        </w:rPr>
        <w:t>36 66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No c = </w:t>
      </w:r>
      <w:r w:rsidRPr="009E52FB">
        <w:rPr>
          <w:rFonts w:ascii="TimesNewRoman" w:hAnsi="TimesNewRoman" w:cs="TimesNewRoman"/>
          <w:sz w:val="12"/>
          <w:szCs w:val="12"/>
        </w:rPr>
        <w:t xml:space="preserve">10 </w:t>
      </w: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d = </w:t>
      </w:r>
      <w:r w:rsidRPr="009E52FB">
        <w:rPr>
          <w:rFonts w:ascii="TimesNewRoman" w:hAnsi="TimesNewRoman" w:cs="TimesNewRoman"/>
          <w:sz w:val="12"/>
          <w:szCs w:val="12"/>
        </w:rPr>
        <w:t>70 86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Total </w:t>
      </w:r>
      <w:r w:rsidRPr="009E52FB">
        <w:rPr>
          <w:rFonts w:ascii="TimesNewRoman" w:hAnsi="TimesNewRoman" w:cs="TimesNewRoman"/>
          <w:sz w:val="12"/>
          <w:szCs w:val="12"/>
        </w:rPr>
        <w:t>40 106 146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The odds ratio for Restaurant A is thus 30 × 70 / 36 × 10 = 5.8. This means that people who ate at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 xml:space="preserve">Restaurant A </w:t>
      </w:r>
      <w:proofErr w:type="gramStart"/>
      <w:r w:rsidRPr="009E52FB">
        <w:rPr>
          <w:rFonts w:ascii="TimesNewRoman" w:hAnsi="TimesNewRoman" w:cs="TimesNewRoman"/>
          <w:sz w:val="12"/>
          <w:szCs w:val="12"/>
        </w:rPr>
        <w:t>were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5.8 times more likely to develop hepatitis A than were people who did not eat there.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Step 8: Refine Hypotheses and Carry </w:t>
      </w:r>
      <w:proofErr w:type="gramStart"/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Out</w:t>
      </w:r>
      <w:proofErr w:type="gramEnd"/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 xml:space="preserve"> Additional Studie</w:t>
      </w:r>
      <w:r w:rsidRPr="009E52FB">
        <w:rPr>
          <w:rFonts w:ascii="TimesNewRoman" w:hAnsi="TimesNewRoman" w:cs="TimesNewRoman"/>
          <w:sz w:val="12"/>
          <w:szCs w:val="12"/>
        </w:rPr>
        <w:t>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1. No confirmation of hypothesis - where analytical studies do not confirm hypothesis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May need to look for a new vehicle or mode of transmission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 xml:space="preserve">2. More specific – May need to be more specific in </w:t>
      </w:r>
      <w:proofErr w:type="spellStart"/>
      <w:r w:rsidRPr="009E52FB">
        <w:rPr>
          <w:rFonts w:ascii="TimesNewRoman" w:hAnsi="TimesNewRoman" w:cs="TimesNewRoman"/>
          <w:sz w:val="12"/>
          <w:szCs w:val="12"/>
        </w:rPr>
        <w:t>make up</w:t>
      </w:r>
      <w:proofErr w:type="spellEnd"/>
      <w:r w:rsidRPr="009E52FB">
        <w:rPr>
          <w:rFonts w:ascii="TimesNewRoman" w:hAnsi="TimesNewRoman" w:cs="TimesNewRoman"/>
          <w:sz w:val="12"/>
          <w:szCs w:val="12"/>
        </w:rPr>
        <w:t xml:space="preserve"> of case patients &amp; controls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3. Verify with environmental/laboratory studies - verification with very control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conditions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is very important.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Step 9: Implement Control and Prevention Measures – as soon as possible!!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1. As soon as source is known – people are sick or hurting and need help;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must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know agent &amp; source of agent + susceptibility of host+ chain of transmission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2. Aim at chain of agent-source-host – break the chain of transmission at any of its 3 points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3. May interrupt transmission or exposure – with vehicles as isolation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4. May reduce susceptibility – with immunization, legal issues and/or education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Step 10: Communicate Findings (see *** on page 6 for conclusion criteria)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1. Oral briefing – inform local health officials or other need-to-know groups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as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soon as information is available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2. Written report – usually done in scientific format for future reference, legal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issues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>, and education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12"/>
          <w:szCs w:val="12"/>
        </w:rPr>
      </w:pPr>
      <w:r w:rsidRPr="009E52FB">
        <w:rPr>
          <w:rFonts w:ascii="TimesNewRoman,Bold" w:hAnsi="TimesNewRoman,Bold" w:cs="TimesNewRoman,Bold"/>
          <w:b/>
          <w:bCs/>
          <w:sz w:val="12"/>
          <w:szCs w:val="12"/>
        </w:rPr>
        <w:t>***Criteria to Draw Conclusions about Cause and Effect Relations: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1. Temporality – cause/exposure must precede effect/outcome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2. Consistency – observation of association must be repeatable in different populations at different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times</w:t>
      </w:r>
      <w:proofErr w:type="gramEnd"/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3. Coherence, 1-1 relationship – exposure is always associated with outcome/ outcome is always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caused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by the specific exposure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4. Strength of association – relationship is clear and risk estimate is high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5. Biological plausibility – biological explanation makes sense</w:t>
      </w:r>
    </w:p>
    <w:p w:rsidR="00AC0258" w:rsidRPr="009E52FB" w:rsidRDefault="00AC0258" w:rsidP="00AC025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12"/>
          <w:szCs w:val="12"/>
        </w:rPr>
      </w:pPr>
      <w:r w:rsidRPr="009E52FB">
        <w:rPr>
          <w:rFonts w:ascii="TimesNewRoman" w:hAnsi="TimesNewRoman" w:cs="TimesNewRoman"/>
          <w:sz w:val="12"/>
          <w:szCs w:val="12"/>
        </w:rPr>
        <w:t>6. Dose/response (biologic gradient) – increasing risk is associated with</w:t>
      </w:r>
    </w:p>
    <w:p w:rsidR="0002720A" w:rsidRPr="009E52FB" w:rsidRDefault="00AC0258" w:rsidP="00AC0258">
      <w:pPr>
        <w:rPr>
          <w:sz w:val="12"/>
          <w:szCs w:val="12"/>
        </w:rPr>
      </w:pPr>
      <w:proofErr w:type="gramStart"/>
      <w:r w:rsidRPr="009E52FB">
        <w:rPr>
          <w:rFonts w:ascii="TimesNewRoman" w:hAnsi="TimesNewRoman" w:cs="TimesNewRoman"/>
          <w:sz w:val="12"/>
          <w:szCs w:val="12"/>
        </w:rPr>
        <w:t>increasing</w:t>
      </w:r>
      <w:proofErr w:type="gramEnd"/>
      <w:r w:rsidRPr="009E52FB">
        <w:rPr>
          <w:rFonts w:ascii="TimesNewRoman" w:hAnsi="TimesNewRoman" w:cs="TimesNewRoman"/>
          <w:sz w:val="12"/>
          <w:szCs w:val="12"/>
        </w:rPr>
        <w:t xml:space="preserve"> exposure</w:t>
      </w:r>
    </w:p>
    <w:sectPr w:rsidR="0002720A" w:rsidRPr="009E52FB" w:rsidSect="009E52FB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6AAB"/>
    <w:rsid w:val="00016AAB"/>
    <w:rsid w:val="0002720A"/>
    <w:rsid w:val="000847F8"/>
    <w:rsid w:val="001856D9"/>
    <w:rsid w:val="00235CA2"/>
    <w:rsid w:val="00254B6E"/>
    <w:rsid w:val="00292748"/>
    <w:rsid w:val="003B0552"/>
    <w:rsid w:val="00403650"/>
    <w:rsid w:val="00656236"/>
    <w:rsid w:val="006D1110"/>
    <w:rsid w:val="00733C16"/>
    <w:rsid w:val="00786956"/>
    <w:rsid w:val="00992C52"/>
    <w:rsid w:val="009E52FB"/>
    <w:rsid w:val="00AC0258"/>
    <w:rsid w:val="00BA2E3F"/>
    <w:rsid w:val="00C2422D"/>
    <w:rsid w:val="00D834BB"/>
    <w:rsid w:val="00DE2CB6"/>
    <w:rsid w:val="00EE10B4"/>
    <w:rsid w:val="00F36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16AAB"/>
    <w:rPr>
      <w:b/>
      <w:bCs/>
    </w:rPr>
  </w:style>
  <w:style w:type="character" w:styleId="Emphasis">
    <w:name w:val="Emphasis"/>
    <w:basedOn w:val="DefaultParagraphFont"/>
    <w:uiPriority w:val="20"/>
    <w:qFormat/>
    <w:rsid w:val="00016AA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169865">
      <w:bodyDiv w:val="1"/>
      <w:marLeft w:val="15"/>
      <w:marRight w:val="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1545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</dc:creator>
  <cp:keywords/>
  <dc:description/>
  <cp:lastModifiedBy>Tony</cp:lastModifiedBy>
  <cp:revision>3</cp:revision>
  <cp:lastPrinted>2010-02-06T03:23:00Z</cp:lastPrinted>
  <dcterms:created xsi:type="dcterms:W3CDTF">2010-02-04T02:24:00Z</dcterms:created>
  <dcterms:modified xsi:type="dcterms:W3CDTF">2010-02-06T03:24:00Z</dcterms:modified>
</cp:coreProperties>
</file>